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C162" w14:textId="77777777" w:rsidR="00E43F03" w:rsidRPr="00D31707" w:rsidRDefault="00E43F03" w:rsidP="00E43F03">
      <w:pPr>
        <w:jc w:val="center"/>
        <w:rPr>
          <w:rFonts w:cs="Times New Roman"/>
          <w:sz w:val="24"/>
          <w:szCs w:val="24"/>
        </w:rPr>
      </w:pPr>
      <w:r w:rsidRPr="00D31707">
        <w:rPr>
          <w:rFonts w:cs="Times New Roman"/>
          <w:sz w:val="24"/>
          <w:szCs w:val="24"/>
        </w:rPr>
        <w:t>«Это моя страна» - «Селен» 2021.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681"/>
        <w:gridCol w:w="3682"/>
        <w:gridCol w:w="3682"/>
      </w:tblGrid>
      <w:tr w:rsidR="00E43F03" w:rsidRPr="00D31707" w14:paraId="43E902AC" w14:textId="77777777" w:rsidTr="0028572B">
        <w:trPr>
          <w:trHeight w:val="448"/>
          <w:jc w:val="center"/>
        </w:trPr>
        <w:tc>
          <w:tcPr>
            <w:tcW w:w="3681" w:type="dxa"/>
            <w:tcBorders>
              <w:bottom w:val="single" w:sz="4" w:space="0" w:color="auto"/>
            </w:tcBorders>
          </w:tcPr>
          <w:p w14:paraId="1EC9BFC5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21 июня (орг. период - заезд)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14:paraId="3CCEA303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22 июня (орг. период – национальная память)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5E5077A4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23 июня (орг. период – предвыборная кампания)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500AA857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24 июня (выборы)</w:t>
            </w:r>
          </w:p>
        </w:tc>
      </w:tr>
      <w:tr w:rsidR="00E43F03" w:rsidRPr="00D31707" w14:paraId="32A22F06" w14:textId="77777777" w:rsidTr="0028572B">
        <w:trPr>
          <w:trHeight w:val="1709"/>
          <w:jc w:val="center"/>
        </w:trPr>
        <w:tc>
          <w:tcPr>
            <w:tcW w:w="3681" w:type="dxa"/>
            <w:tcBorders>
              <w:top w:val="single" w:sz="4" w:space="0" w:color="auto"/>
            </w:tcBorders>
          </w:tcPr>
          <w:p w14:paraId="5D185DFE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РПИ «Той страны нет на карте»</w:t>
            </w:r>
          </w:p>
          <w:p w14:paraId="0ADACD7E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31707">
              <w:rPr>
                <w:rFonts w:cs="Times New Roman"/>
                <w:sz w:val="24"/>
                <w:szCs w:val="24"/>
              </w:rPr>
              <w:t>Вожатско</w:t>
            </w:r>
            <w:proofErr w:type="spellEnd"/>
            <w:r w:rsidRPr="00D31707">
              <w:rPr>
                <w:rFonts w:cs="Times New Roman"/>
                <w:sz w:val="24"/>
                <w:szCs w:val="24"/>
              </w:rPr>
              <w:t>-воспитательский концерт «По следам Колумба» (открытие новых земель)</w:t>
            </w:r>
          </w:p>
        </w:tc>
        <w:tc>
          <w:tcPr>
            <w:tcW w:w="3681" w:type="dxa"/>
            <w:tcBorders>
              <w:top w:val="single" w:sz="4" w:space="0" w:color="auto"/>
            </w:tcBorders>
          </w:tcPr>
          <w:p w14:paraId="070A03B0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Тематическая линейка «И будет месяц май»</w:t>
            </w:r>
          </w:p>
          <w:p w14:paraId="263C3129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 xml:space="preserve">Выборы лидеров в регионах </w:t>
            </w:r>
          </w:p>
          <w:p w14:paraId="6E36AA8A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Творческая презентация регионов (концерт)</w:t>
            </w:r>
          </w:p>
          <w:p w14:paraId="42395643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Тематические огоньки «Мы помним»</w:t>
            </w:r>
          </w:p>
        </w:tc>
        <w:tc>
          <w:tcPr>
            <w:tcW w:w="3682" w:type="dxa"/>
            <w:tcBorders>
              <w:top w:val="single" w:sz="4" w:space="0" w:color="auto"/>
            </w:tcBorders>
          </w:tcPr>
          <w:p w14:paraId="2CAF11FF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 xml:space="preserve">Старшие регионы: </w:t>
            </w:r>
          </w:p>
          <w:p w14:paraId="53522C51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лекция по избирательному праву</w:t>
            </w:r>
          </w:p>
          <w:p w14:paraId="127B009C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деловая игра «</w:t>
            </w:r>
            <w:proofErr w:type="spellStart"/>
            <w:r w:rsidRPr="00D31707">
              <w:rPr>
                <w:rFonts w:cs="Times New Roman"/>
                <w:sz w:val="24"/>
                <w:szCs w:val="24"/>
              </w:rPr>
              <w:t>Политикум</w:t>
            </w:r>
            <w:proofErr w:type="spellEnd"/>
            <w:r w:rsidRPr="00D31707">
              <w:rPr>
                <w:rFonts w:cs="Times New Roman"/>
                <w:sz w:val="24"/>
                <w:szCs w:val="24"/>
              </w:rPr>
              <w:t>»</w:t>
            </w:r>
          </w:p>
          <w:p w14:paraId="13D32AB4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Командообразование в регионах</w:t>
            </w:r>
          </w:p>
        </w:tc>
        <w:tc>
          <w:tcPr>
            <w:tcW w:w="3682" w:type="dxa"/>
            <w:tcBorders>
              <w:top w:val="single" w:sz="4" w:space="0" w:color="auto"/>
            </w:tcBorders>
          </w:tcPr>
          <w:p w14:paraId="271A008D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Дебаты</w:t>
            </w:r>
          </w:p>
          <w:p w14:paraId="2B93EDCD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Творческая презентация кандидатов</w:t>
            </w:r>
          </w:p>
          <w:p w14:paraId="65169D60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Процесс выборов</w:t>
            </w:r>
          </w:p>
          <w:p w14:paraId="2FA045CA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Дискотека</w:t>
            </w:r>
          </w:p>
        </w:tc>
      </w:tr>
      <w:tr w:rsidR="00E43F03" w:rsidRPr="00D31707" w14:paraId="12464746" w14:textId="77777777" w:rsidTr="0028572B">
        <w:trPr>
          <w:trHeight w:val="525"/>
          <w:jc w:val="center"/>
        </w:trPr>
        <w:tc>
          <w:tcPr>
            <w:tcW w:w="3681" w:type="dxa"/>
            <w:tcBorders>
              <w:bottom w:val="single" w:sz="4" w:space="0" w:color="auto"/>
            </w:tcBorders>
          </w:tcPr>
          <w:p w14:paraId="12F2CE73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25 июня (блок национального языка)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14:paraId="07E6E062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26 июня (блок медиа)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3F3AB178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27 июня (блок медиа)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49B72654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28 июня (блок спорта)</w:t>
            </w:r>
          </w:p>
        </w:tc>
      </w:tr>
      <w:tr w:rsidR="00E43F03" w:rsidRPr="00D31707" w14:paraId="59A57250" w14:textId="77777777" w:rsidTr="0028572B">
        <w:trPr>
          <w:trHeight w:val="1632"/>
          <w:jc w:val="center"/>
        </w:trPr>
        <w:tc>
          <w:tcPr>
            <w:tcW w:w="3681" w:type="dxa"/>
            <w:tcBorders>
              <w:top w:val="single" w:sz="4" w:space="0" w:color="auto"/>
            </w:tcBorders>
          </w:tcPr>
          <w:p w14:paraId="2D290B58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Интеллектуальная игра «Рюхи»</w:t>
            </w:r>
          </w:p>
          <w:p w14:paraId="1AA4EA51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Игра по станциям (младшие): «От героев былых времен»</w:t>
            </w:r>
          </w:p>
          <w:p w14:paraId="43BDD382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Литературный вечер «Белеет парус одинокий»</w:t>
            </w:r>
          </w:p>
          <w:p w14:paraId="6467F0E6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</w:tcBorders>
          </w:tcPr>
          <w:p w14:paraId="02919D1F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Мастер-классы по журналистике</w:t>
            </w:r>
          </w:p>
          <w:p w14:paraId="27456184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Оформление лагерной стенгазеты</w:t>
            </w:r>
          </w:p>
          <w:p w14:paraId="2BBAC1B9" w14:textId="77777777" w:rsidR="00E43F03" w:rsidRPr="00D31707" w:rsidRDefault="00E43F03" w:rsidP="0028572B">
            <w:pPr>
              <w:suppressAutoHyphens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3682" w:type="dxa"/>
            <w:tcBorders>
              <w:top w:val="single" w:sz="4" w:space="0" w:color="auto"/>
            </w:tcBorders>
          </w:tcPr>
          <w:p w14:paraId="36A6AC9A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Конкурс «Телереклама региона»</w:t>
            </w:r>
          </w:p>
          <w:p w14:paraId="333853FB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 xml:space="preserve">Внутриотрядное культурно-творческое дело </w:t>
            </w:r>
          </w:p>
          <w:p w14:paraId="12FA9B54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</w:tcBorders>
          </w:tcPr>
          <w:p w14:paraId="3325A282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Вселенская олимпиада</w:t>
            </w:r>
          </w:p>
          <w:p w14:paraId="45D82985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Сдача норм ГТО</w:t>
            </w:r>
          </w:p>
          <w:p w14:paraId="10BDBA6C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Игра по станциям «Наши рекордсмены»</w:t>
            </w:r>
          </w:p>
        </w:tc>
      </w:tr>
      <w:tr w:rsidR="00E43F03" w:rsidRPr="00D31707" w14:paraId="5A2A4C7D" w14:textId="77777777" w:rsidTr="0028572B">
        <w:trPr>
          <w:trHeight w:val="522"/>
          <w:jc w:val="center"/>
        </w:trPr>
        <w:tc>
          <w:tcPr>
            <w:tcW w:w="3681" w:type="dxa"/>
            <w:tcBorders>
              <w:bottom w:val="single" w:sz="4" w:space="0" w:color="auto"/>
            </w:tcBorders>
          </w:tcPr>
          <w:p w14:paraId="3B1F3FEE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29 июня (блок культура)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14:paraId="38E45146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30 июня (блок социальный)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2A0EACAB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1 июля (экономика)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1002E57B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2 июля (блок самоуправление)</w:t>
            </w:r>
          </w:p>
        </w:tc>
      </w:tr>
      <w:tr w:rsidR="00E43F03" w:rsidRPr="00D31707" w14:paraId="5F829EA0" w14:textId="77777777" w:rsidTr="0028572B">
        <w:trPr>
          <w:trHeight w:val="1709"/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14:paraId="23C54914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Талант-шоу «Звезды регионов»</w:t>
            </w:r>
          </w:p>
          <w:p w14:paraId="62914CCB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Дискотека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14:paraId="7B3C015A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День шефской помощи</w:t>
            </w:r>
          </w:p>
          <w:p w14:paraId="480CD254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Диалог на равных с Андреем Рожковым на тему «Добровольчество»</w:t>
            </w:r>
          </w:p>
          <w:p w14:paraId="2EEDCB71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Конкурс агитбригад «О самом важном»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14:paraId="73A2693E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Деловая игра «Бюрократия» (старшие)</w:t>
            </w:r>
          </w:p>
          <w:p w14:paraId="38AC5C65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D31707">
              <w:rPr>
                <w:rFonts w:cs="Times New Roman"/>
                <w:sz w:val="24"/>
                <w:szCs w:val="24"/>
              </w:rPr>
              <w:t>Фикси</w:t>
            </w:r>
            <w:proofErr w:type="spellEnd"/>
            <w:r w:rsidRPr="00D31707">
              <w:rPr>
                <w:rFonts w:cs="Times New Roman"/>
                <w:sz w:val="24"/>
                <w:szCs w:val="24"/>
              </w:rPr>
              <w:t>-квест» (игра по станциям, путешествие в мир профессий) (младшие)</w:t>
            </w:r>
          </w:p>
          <w:p w14:paraId="476165AF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Дискотека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14:paraId="7E86BFFD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Ролевая игра «Дети – взрослые»</w:t>
            </w:r>
          </w:p>
          <w:p w14:paraId="12804FD0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Музыкальные беседки</w:t>
            </w:r>
          </w:p>
        </w:tc>
      </w:tr>
      <w:tr w:rsidR="00E43F03" w:rsidRPr="00D31707" w14:paraId="362487DC" w14:textId="77777777" w:rsidTr="0028572B">
        <w:trPr>
          <w:gridAfter w:val="2"/>
          <w:wAfter w:w="7364" w:type="dxa"/>
          <w:trHeight w:val="615"/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14:paraId="310C4594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3 июля (презентация регионов)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14:paraId="3ED6165B" w14:textId="77777777" w:rsidR="00E43F03" w:rsidRPr="00D31707" w:rsidRDefault="00E43F03" w:rsidP="002857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4 июля (подведение итогов –отъезд)</w:t>
            </w:r>
          </w:p>
        </w:tc>
      </w:tr>
      <w:tr w:rsidR="00E43F03" w:rsidRPr="00D31707" w14:paraId="22D4BA9F" w14:textId="77777777" w:rsidTr="0028572B">
        <w:trPr>
          <w:gridAfter w:val="2"/>
          <w:wAfter w:w="7364" w:type="dxa"/>
          <w:trHeight w:val="1381"/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14:paraId="327CE4DB" w14:textId="77777777" w:rsidR="00E43F03" w:rsidRPr="00D31707" w:rsidRDefault="00E43F03" w:rsidP="0028572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Заключительный концерт «Мы дружны, и мы едины»</w:t>
            </w:r>
          </w:p>
          <w:p w14:paraId="7C64688B" w14:textId="77777777" w:rsidR="00E43F03" w:rsidRPr="00D31707" w:rsidRDefault="00E43F03" w:rsidP="0028572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Прощальные огоньки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14:paraId="330B852C" w14:textId="77777777" w:rsidR="00E43F03" w:rsidRPr="00D31707" w:rsidRDefault="00E43F03" w:rsidP="0028572B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D31707">
              <w:rPr>
                <w:rFonts w:cs="Times New Roman"/>
                <w:sz w:val="24"/>
                <w:szCs w:val="24"/>
              </w:rPr>
              <w:t>Фотоквест</w:t>
            </w:r>
            <w:proofErr w:type="spellEnd"/>
            <w:r w:rsidRPr="00D31707">
              <w:rPr>
                <w:rFonts w:cs="Times New Roman"/>
                <w:sz w:val="24"/>
                <w:szCs w:val="24"/>
              </w:rPr>
              <w:t xml:space="preserve"> «Из «Селена» с любовью»</w:t>
            </w:r>
          </w:p>
          <w:p w14:paraId="5C00B962" w14:textId="77777777" w:rsidR="00E43F03" w:rsidRPr="00D31707" w:rsidRDefault="00E43F03" w:rsidP="0028572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Линейка закрытия</w:t>
            </w:r>
          </w:p>
        </w:tc>
      </w:tr>
    </w:tbl>
    <w:p w14:paraId="56082D51" w14:textId="77777777" w:rsidR="00E43F03" w:rsidRPr="00D31707" w:rsidRDefault="00E43F03" w:rsidP="00E43F03">
      <w:pPr>
        <w:rPr>
          <w:rFonts w:cs="Times New Roman"/>
          <w:sz w:val="24"/>
          <w:szCs w:val="24"/>
        </w:rPr>
      </w:pPr>
    </w:p>
    <w:p w14:paraId="12BF682D" w14:textId="77777777" w:rsidR="00E43F03" w:rsidRDefault="00E43F03" w:rsidP="00E43F03">
      <w:pPr>
        <w:rPr>
          <w:rFonts w:cs="Times New Roman"/>
          <w:sz w:val="24"/>
          <w:szCs w:val="24"/>
        </w:rPr>
      </w:pPr>
    </w:p>
    <w:p w14:paraId="540C4177" w14:textId="77777777" w:rsidR="00E43F03" w:rsidRPr="00D31707" w:rsidRDefault="00E43F03" w:rsidP="00E43F03">
      <w:pPr>
        <w:jc w:val="center"/>
        <w:rPr>
          <w:rFonts w:cs="Times New Roman"/>
          <w:sz w:val="24"/>
          <w:szCs w:val="24"/>
        </w:rPr>
      </w:pPr>
      <w:r w:rsidRPr="00D31707">
        <w:rPr>
          <w:rFonts w:cs="Times New Roman"/>
          <w:sz w:val="24"/>
          <w:szCs w:val="24"/>
        </w:rPr>
        <w:lastRenderedPageBreak/>
        <w:t>Ход смены. Легенда.</w:t>
      </w:r>
    </w:p>
    <w:p w14:paraId="75385821" w14:textId="77777777" w:rsidR="00E43F03" w:rsidRPr="00D31707" w:rsidRDefault="00E43F03" w:rsidP="00E43F03">
      <w:pPr>
        <w:rPr>
          <w:rFonts w:cs="Times New Roman"/>
          <w:sz w:val="24"/>
          <w:szCs w:val="24"/>
        </w:rPr>
      </w:pPr>
      <w:r w:rsidRPr="00D31707">
        <w:rPr>
          <w:rFonts w:cs="Times New Roman"/>
          <w:sz w:val="24"/>
          <w:szCs w:val="24"/>
        </w:rPr>
        <w:tab/>
        <w:t>Отряды – коллективы, осваивающие новые земли и строящие государство. Каждый из них является регионом, в течение смены они обустраивают разные сферы жизни: политика и власть, культура, медиа, спорт. В итоге тот, кто получит большее количество земель и объектов инфраструктуры.</w:t>
      </w:r>
    </w:p>
    <w:p w14:paraId="0D99EB65" w14:textId="77777777" w:rsidR="00E43F03" w:rsidRPr="00D31707" w:rsidRDefault="00E43F03" w:rsidP="00E43F03">
      <w:pPr>
        <w:rPr>
          <w:rFonts w:cs="Times New Roman"/>
          <w:sz w:val="24"/>
          <w:szCs w:val="24"/>
        </w:rPr>
      </w:pPr>
      <w:proofErr w:type="spellStart"/>
      <w:r w:rsidRPr="00D31707">
        <w:rPr>
          <w:rFonts w:cs="Times New Roman"/>
          <w:sz w:val="24"/>
          <w:szCs w:val="24"/>
        </w:rPr>
        <w:t>Общелагерный</w:t>
      </w:r>
      <w:proofErr w:type="spellEnd"/>
      <w:r w:rsidRPr="00D31707">
        <w:rPr>
          <w:rFonts w:cs="Times New Roman"/>
          <w:sz w:val="24"/>
          <w:szCs w:val="24"/>
        </w:rPr>
        <w:t xml:space="preserve"> уголок: Карта с делением на регионы с символами-гербами отрядов, которые в течение смены расширяются за счёт выполнением доп. заданий, развиваются (появляются новые объекты) за счет побед в конкурсах и соревнованиях.</w:t>
      </w:r>
    </w:p>
    <w:p w14:paraId="4240480E" w14:textId="77777777" w:rsidR="00494629" w:rsidRDefault="00494629"/>
    <w:sectPr w:rsidR="00494629" w:rsidSect="008D2759">
      <w:pgSz w:w="16838" w:h="11906" w:orient="landscape"/>
      <w:pgMar w:top="284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03"/>
    <w:rsid w:val="00002B55"/>
    <w:rsid w:val="00011119"/>
    <w:rsid w:val="00025F3D"/>
    <w:rsid w:val="000E09BF"/>
    <w:rsid w:val="000E5538"/>
    <w:rsid w:val="001009BE"/>
    <w:rsid w:val="00131E63"/>
    <w:rsid w:val="0014575D"/>
    <w:rsid w:val="00147874"/>
    <w:rsid w:val="00177E9D"/>
    <w:rsid w:val="001F14A0"/>
    <w:rsid w:val="001F3648"/>
    <w:rsid w:val="00220FF1"/>
    <w:rsid w:val="00281738"/>
    <w:rsid w:val="002C09A1"/>
    <w:rsid w:val="002C4DAE"/>
    <w:rsid w:val="002E6D02"/>
    <w:rsid w:val="00302787"/>
    <w:rsid w:val="003B523E"/>
    <w:rsid w:val="004000C6"/>
    <w:rsid w:val="00404D36"/>
    <w:rsid w:val="00435248"/>
    <w:rsid w:val="004363CF"/>
    <w:rsid w:val="004747A7"/>
    <w:rsid w:val="00481C6F"/>
    <w:rsid w:val="00494629"/>
    <w:rsid w:val="004B1016"/>
    <w:rsid w:val="004E44B4"/>
    <w:rsid w:val="005027E8"/>
    <w:rsid w:val="00540DAF"/>
    <w:rsid w:val="00542958"/>
    <w:rsid w:val="0058034F"/>
    <w:rsid w:val="00590E20"/>
    <w:rsid w:val="005D4059"/>
    <w:rsid w:val="00602D24"/>
    <w:rsid w:val="00615364"/>
    <w:rsid w:val="00615468"/>
    <w:rsid w:val="00665747"/>
    <w:rsid w:val="006743E8"/>
    <w:rsid w:val="00697EF6"/>
    <w:rsid w:val="006C6123"/>
    <w:rsid w:val="006D5D9A"/>
    <w:rsid w:val="006F3BB8"/>
    <w:rsid w:val="007350F3"/>
    <w:rsid w:val="007577D2"/>
    <w:rsid w:val="007E7DBC"/>
    <w:rsid w:val="00822CA4"/>
    <w:rsid w:val="00830AB8"/>
    <w:rsid w:val="008432E0"/>
    <w:rsid w:val="00857A8C"/>
    <w:rsid w:val="00892C93"/>
    <w:rsid w:val="008E1689"/>
    <w:rsid w:val="008F0263"/>
    <w:rsid w:val="008F2FD2"/>
    <w:rsid w:val="009403DE"/>
    <w:rsid w:val="00970943"/>
    <w:rsid w:val="00985CF5"/>
    <w:rsid w:val="009975B9"/>
    <w:rsid w:val="009B2A47"/>
    <w:rsid w:val="009B7253"/>
    <w:rsid w:val="00A47709"/>
    <w:rsid w:val="00A51FB4"/>
    <w:rsid w:val="00A57299"/>
    <w:rsid w:val="00A64609"/>
    <w:rsid w:val="00A92C17"/>
    <w:rsid w:val="00A973C0"/>
    <w:rsid w:val="00B276E9"/>
    <w:rsid w:val="00B70EE9"/>
    <w:rsid w:val="00B7242A"/>
    <w:rsid w:val="00B84221"/>
    <w:rsid w:val="00B954A5"/>
    <w:rsid w:val="00BC1B4D"/>
    <w:rsid w:val="00C132A6"/>
    <w:rsid w:val="00C32E5D"/>
    <w:rsid w:val="00CD1461"/>
    <w:rsid w:val="00D5282A"/>
    <w:rsid w:val="00D86ED3"/>
    <w:rsid w:val="00D900D4"/>
    <w:rsid w:val="00D95368"/>
    <w:rsid w:val="00DD200B"/>
    <w:rsid w:val="00DD37DF"/>
    <w:rsid w:val="00DE21B0"/>
    <w:rsid w:val="00DF0218"/>
    <w:rsid w:val="00E43F03"/>
    <w:rsid w:val="00E60743"/>
    <w:rsid w:val="00E94E5C"/>
    <w:rsid w:val="00EC425A"/>
    <w:rsid w:val="00ED4D8F"/>
    <w:rsid w:val="00F271A6"/>
    <w:rsid w:val="00F4387E"/>
    <w:rsid w:val="00F4509F"/>
    <w:rsid w:val="00F6718E"/>
    <w:rsid w:val="00F70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9A22"/>
  <w15:chartTrackingRefBased/>
  <w15:docId w15:val="{D24B3BB7-961E-4459-8045-5F9AF859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F03"/>
    <w:pPr>
      <w:spacing w:after="200" w:line="276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C132A6"/>
    <w:pPr>
      <w:keepNext/>
      <w:keepLines/>
      <w:spacing w:before="480" w:after="0"/>
      <w:jc w:val="center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132A6"/>
    <w:pPr>
      <w:keepNext/>
      <w:keepLines/>
      <w:spacing w:before="200" w:after="0"/>
      <w:jc w:val="center"/>
      <w:outlineLvl w:val="1"/>
    </w:pPr>
    <w:rPr>
      <w:rFonts w:eastAsiaTheme="majorEastAsia" w:cstheme="majorBidi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2A6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32A6"/>
    <w:rPr>
      <w:rFonts w:ascii="Times New Roman" w:eastAsiaTheme="majorEastAsia" w:hAnsi="Times New Roman" w:cstheme="majorBidi"/>
      <w:bCs/>
      <w:i/>
      <w:sz w:val="28"/>
      <w:szCs w:val="26"/>
    </w:rPr>
  </w:style>
  <w:style w:type="table" w:styleId="a3">
    <w:name w:val="Table Grid"/>
    <w:basedOn w:val="a1"/>
    <w:uiPriority w:val="39"/>
    <w:rsid w:val="00E43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Ушакова</dc:creator>
  <cp:keywords/>
  <dc:description/>
  <cp:lastModifiedBy>Екатерина Ушакова</cp:lastModifiedBy>
  <cp:revision>1</cp:revision>
  <dcterms:created xsi:type="dcterms:W3CDTF">2021-06-04T10:25:00Z</dcterms:created>
  <dcterms:modified xsi:type="dcterms:W3CDTF">2021-06-04T10:28:00Z</dcterms:modified>
</cp:coreProperties>
</file>